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59" w:rsidRPr="00B10859" w:rsidRDefault="0075484B" w:rsidP="00B10859">
      <w:pPr>
        <w:pStyle w:val="Listenabsatz"/>
        <w:numPr>
          <w:ilvl w:val="0"/>
          <w:numId w:val="6"/>
        </w:numPr>
        <w:spacing w:before="100" w:beforeAutospacing="1" w:after="240" w:line="337" w:lineRule="atLeast"/>
        <w:ind w:hanging="720"/>
        <w:rPr>
          <w:rFonts w:ascii="Arial" w:eastAsia="Times New Roman" w:hAnsi="Arial" w:cs="Arial"/>
          <w:b/>
          <w:bCs/>
          <w:color w:val="000000"/>
          <w:sz w:val="26"/>
          <w:lang w:eastAsia="de-AT"/>
        </w:rPr>
      </w:pPr>
      <w:r w:rsidRPr="00B10859">
        <w:rPr>
          <w:rFonts w:ascii="Arial" w:eastAsia="Times New Roman" w:hAnsi="Arial" w:cs="Arial"/>
          <w:b/>
          <w:bCs/>
          <w:color w:val="000000"/>
          <w:sz w:val="26"/>
          <w:lang w:eastAsia="de-AT"/>
        </w:rPr>
        <w:t>Ausgangspunkt dieser Anleitung sollte das fertige Dokument mit allen enthaltenen Fußnoten sein.</w:t>
      </w:r>
    </w:p>
    <w:p w:rsidR="0075484B" w:rsidRPr="0075484B" w:rsidRDefault="0075484B" w:rsidP="00B10859">
      <w:pPr>
        <w:spacing w:before="100" w:beforeAutospacing="1" w:after="240" w:line="337" w:lineRule="atLeast"/>
        <w:jc w:val="both"/>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Sie können während des Schreibens ihres Dokuments schon einmal die Einzüge Ihres Fußnotentextes und des dazugehörigen Tabstopps verändern (siehe unten</w:t>
      </w:r>
      <w:r w:rsidRPr="00B10859">
        <w:rPr>
          <w:rFonts w:ascii="Arial" w:eastAsia="Times New Roman" w:hAnsi="Arial" w:cs="Arial"/>
          <w:color w:val="000000"/>
          <w:sz w:val="26"/>
          <w:szCs w:val="26"/>
          <w:lang w:eastAsia="de-AT"/>
        </w:rPr>
        <w:t xml:space="preserve">), </w:t>
      </w:r>
      <w:r w:rsidRPr="00B10859">
        <w:rPr>
          <w:rFonts w:ascii="Arial" w:eastAsia="Times New Roman" w:hAnsi="Arial" w:cs="Arial"/>
          <w:b/>
          <w:color w:val="000000"/>
          <w:sz w:val="26"/>
          <w:szCs w:val="26"/>
          <w:lang w:eastAsia="de-AT"/>
        </w:rPr>
        <w:t>allerdings sollten Sie die Leerzeichen in den Fußnoten erst unmittelbar vor dem Drucken durch Tabulatoren ersetzen lassen, da nach diesem letzten Schritt keine weiteren Fußnoten mehr ins Dokument eingefügt werden sollten.</w:t>
      </w:r>
    </w:p>
    <w:p w:rsidR="0075484B" w:rsidRPr="00B10859" w:rsidRDefault="0075484B" w:rsidP="00B10859">
      <w:pPr>
        <w:pStyle w:val="Listenabsatz"/>
        <w:numPr>
          <w:ilvl w:val="0"/>
          <w:numId w:val="5"/>
        </w:numPr>
        <w:spacing w:before="100" w:beforeAutospacing="1" w:after="240" w:line="337" w:lineRule="atLeast"/>
        <w:ind w:hanging="720"/>
        <w:outlineLvl w:val="4"/>
        <w:rPr>
          <w:rFonts w:ascii="Arial" w:eastAsia="Times New Roman" w:hAnsi="Arial" w:cs="Arial"/>
          <w:b/>
          <w:bCs/>
          <w:color w:val="000000"/>
          <w:sz w:val="30"/>
          <w:szCs w:val="30"/>
          <w:lang w:eastAsia="de-AT"/>
        </w:rPr>
      </w:pPr>
      <w:r w:rsidRPr="00B10859">
        <w:rPr>
          <w:rFonts w:ascii="Arial" w:eastAsia="Times New Roman" w:hAnsi="Arial" w:cs="Arial"/>
          <w:b/>
          <w:bCs/>
          <w:color w:val="000000"/>
          <w:sz w:val="30"/>
          <w:szCs w:val="30"/>
          <w:lang w:eastAsia="de-AT"/>
        </w:rPr>
        <w:t>Den hängenden Einzug und den Tabstopp des Fußnotentextes neu einstellen</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Zunächst muss der hängende Einzug der Formatvorlage </w:t>
      </w:r>
      <w:r w:rsidRPr="0075484B">
        <w:rPr>
          <w:rFonts w:ascii="Arial" w:eastAsia="Times New Roman" w:hAnsi="Arial" w:cs="Arial"/>
          <w:i/>
          <w:iCs/>
          <w:color w:val="000000"/>
          <w:sz w:val="26"/>
          <w:szCs w:val="26"/>
          <w:lang w:eastAsia="de-AT"/>
        </w:rPr>
        <w:t>Fußnotentext</w:t>
      </w:r>
      <w:r w:rsidRPr="0075484B">
        <w:rPr>
          <w:rFonts w:ascii="Arial" w:eastAsia="Times New Roman" w:hAnsi="Arial" w:cs="Arial"/>
          <w:color w:val="000000"/>
          <w:sz w:val="26"/>
          <w:szCs w:val="26"/>
          <w:lang w:eastAsia="de-AT"/>
        </w:rPr>
        <w:t xml:space="preserve"> neu eingestellt werden. Klicken Sie dazu im Register </w:t>
      </w:r>
      <w:r w:rsidRPr="0075484B">
        <w:rPr>
          <w:rFonts w:ascii="Arial" w:eastAsia="Times New Roman" w:hAnsi="Arial" w:cs="Arial"/>
          <w:i/>
          <w:iCs/>
          <w:color w:val="000000"/>
          <w:sz w:val="26"/>
          <w:szCs w:val="26"/>
          <w:lang w:eastAsia="de-AT"/>
        </w:rPr>
        <w:t>Start</w:t>
      </w:r>
      <w:r w:rsidRPr="0075484B">
        <w:rPr>
          <w:rFonts w:ascii="Arial" w:eastAsia="Times New Roman" w:hAnsi="Arial" w:cs="Arial"/>
          <w:color w:val="000000"/>
          <w:sz w:val="26"/>
          <w:szCs w:val="26"/>
          <w:lang w:eastAsia="de-AT"/>
        </w:rPr>
        <w:t xml:space="preserve"> in der Gruppe </w:t>
      </w:r>
      <w:r w:rsidRPr="0075484B">
        <w:rPr>
          <w:rFonts w:ascii="Arial" w:eastAsia="Times New Roman" w:hAnsi="Arial" w:cs="Arial"/>
          <w:i/>
          <w:iCs/>
          <w:color w:val="000000"/>
          <w:sz w:val="26"/>
          <w:szCs w:val="26"/>
          <w:lang w:eastAsia="de-AT"/>
        </w:rPr>
        <w:t>Formatvorlagen</w:t>
      </w:r>
      <w:r w:rsidRPr="0075484B">
        <w:rPr>
          <w:rFonts w:ascii="Arial" w:eastAsia="Times New Roman" w:hAnsi="Arial" w:cs="Arial"/>
          <w:color w:val="000000"/>
          <w:sz w:val="26"/>
          <w:szCs w:val="26"/>
          <w:lang w:eastAsia="de-AT"/>
        </w:rPr>
        <w:t xml:space="preserve"> auf den kleinen Pfeil in der rechten unteren Ecke. Es öffnet sich der Aufgabenbereich </w:t>
      </w:r>
      <w:r w:rsidRPr="0075484B">
        <w:rPr>
          <w:rFonts w:ascii="Arial" w:eastAsia="Times New Roman" w:hAnsi="Arial" w:cs="Arial"/>
          <w:i/>
          <w:iCs/>
          <w:color w:val="000000"/>
          <w:sz w:val="26"/>
          <w:szCs w:val="26"/>
          <w:lang w:eastAsia="de-AT"/>
        </w:rPr>
        <w:t>Formatvorlagen</w:t>
      </w:r>
      <w:r w:rsidRPr="0075484B">
        <w:rPr>
          <w:rFonts w:ascii="Arial" w:eastAsia="Times New Roman" w:hAnsi="Arial" w:cs="Arial"/>
          <w:color w:val="000000"/>
          <w:sz w:val="26"/>
          <w:szCs w:val="26"/>
          <w:lang w:eastAsia="de-AT"/>
        </w:rPr>
        <w:t xml:space="preserve"> (im Folgenden </w:t>
      </w:r>
      <w:r w:rsidRPr="0075484B">
        <w:rPr>
          <w:rFonts w:ascii="Arial" w:eastAsia="Times New Roman" w:hAnsi="Arial" w:cs="Arial"/>
          <w:i/>
          <w:iCs/>
          <w:color w:val="000000"/>
          <w:sz w:val="26"/>
          <w:szCs w:val="26"/>
          <w:lang w:eastAsia="de-AT"/>
        </w:rPr>
        <w:t>Formatvorlagenkatalog</w:t>
      </w:r>
      <w:r w:rsidRPr="0075484B">
        <w:rPr>
          <w:rFonts w:ascii="Arial" w:eastAsia="Times New Roman" w:hAnsi="Arial" w:cs="Arial"/>
          <w:color w:val="000000"/>
          <w:sz w:val="26"/>
          <w:szCs w:val="26"/>
          <w:lang w:eastAsia="de-AT"/>
        </w:rPr>
        <w:t xml:space="preserve"> genannt).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Wählen Sie anschließend rechts unten </w:t>
      </w:r>
      <w:r w:rsidRPr="0075484B">
        <w:rPr>
          <w:rFonts w:ascii="Arial" w:eastAsia="Times New Roman" w:hAnsi="Arial" w:cs="Arial"/>
          <w:i/>
          <w:iCs/>
          <w:color w:val="000000"/>
          <w:sz w:val="26"/>
          <w:szCs w:val="26"/>
          <w:lang w:eastAsia="de-AT"/>
        </w:rPr>
        <w:t>Optionen…</w:t>
      </w:r>
      <w:r w:rsidRPr="0075484B">
        <w:rPr>
          <w:rFonts w:ascii="Arial" w:eastAsia="Times New Roman" w:hAnsi="Arial" w:cs="Arial"/>
          <w:color w:val="000000"/>
          <w:sz w:val="26"/>
          <w:szCs w:val="26"/>
          <w:lang w:eastAsia="de-AT"/>
        </w:rPr>
        <w:t xml:space="preserve">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In dem sich öffnenden Fenster stellen Sie bitte das Dropdownfeld </w:t>
      </w:r>
      <w:r w:rsidRPr="0075484B">
        <w:rPr>
          <w:rFonts w:ascii="Arial" w:eastAsia="Times New Roman" w:hAnsi="Arial" w:cs="Arial"/>
          <w:i/>
          <w:iCs/>
          <w:color w:val="000000"/>
          <w:sz w:val="26"/>
          <w:szCs w:val="26"/>
          <w:lang w:eastAsia="de-AT"/>
        </w:rPr>
        <w:t>Anzuzeigende Formatvorlagen auswählen</w:t>
      </w:r>
      <w:r w:rsidRPr="0075484B">
        <w:rPr>
          <w:rFonts w:ascii="Arial" w:eastAsia="Times New Roman" w:hAnsi="Arial" w:cs="Arial"/>
          <w:color w:val="000000"/>
          <w:sz w:val="26"/>
          <w:szCs w:val="26"/>
          <w:lang w:eastAsia="de-AT"/>
        </w:rPr>
        <w:t xml:space="preserve"> auf </w:t>
      </w:r>
      <w:r w:rsidRPr="0075484B">
        <w:rPr>
          <w:rFonts w:ascii="Arial" w:eastAsia="Times New Roman" w:hAnsi="Arial" w:cs="Arial"/>
          <w:i/>
          <w:iCs/>
          <w:color w:val="000000"/>
          <w:sz w:val="26"/>
          <w:szCs w:val="26"/>
          <w:lang w:eastAsia="de-AT"/>
        </w:rPr>
        <w:t>Alle Formatvorlagen</w:t>
      </w:r>
      <w:r w:rsidRPr="0075484B">
        <w:rPr>
          <w:rFonts w:ascii="Arial" w:eastAsia="Times New Roman" w:hAnsi="Arial" w:cs="Arial"/>
          <w:color w:val="000000"/>
          <w:sz w:val="26"/>
          <w:szCs w:val="26"/>
          <w:lang w:eastAsia="de-AT"/>
        </w:rPr>
        <w:t xml:space="preserve"> und das Feld </w:t>
      </w:r>
      <w:r w:rsidRPr="0075484B">
        <w:rPr>
          <w:rFonts w:ascii="Arial" w:eastAsia="Times New Roman" w:hAnsi="Arial" w:cs="Arial"/>
          <w:i/>
          <w:iCs/>
          <w:color w:val="000000"/>
          <w:sz w:val="26"/>
          <w:szCs w:val="26"/>
          <w:lang w:eastAsia="de-AT"/>
        </w:rPr>
        <w:t>Sortierung für die Liste auswählen</w:t>
      </w:r>
      <w:r w:rsidRPr="0075484B">
        <w:rPr>
          <w:rFonts w:ascii="Arial" w:eastAsia="Times New Roman" w:hAnsi="Arial" w:cs="Arial"/>
          <w:color w:val="000000"/>
          <w:sz w:val="26"/>
          <w:szCs w:val="26"/>
          <w:lang w:eastAsia="de-AT"/>
        </w:rPr>
        <w:t xml:space="preserve"> auf </w:t>
      </w:r>
      <w:r w:rsidRPr="0075484B">
        <w:rPr>
          <w:rFonts w:ascii="Arial" w:eastAsia="Times New Roman" w:hAnsi="Arial" w:cs="Arial"/>
          <w:i/>
          <w:iCs/>
          <w:color w:val="000000"/>
          <w:sz w:val="26"/>
          <w:szCs w:val="26"/>
          <w:lang w:eastAsia="de-AT"/>
        </w:rPr>
        <w:t>Alphabetisch</w:t>
      </w:r>
      <w:r w:rsidRPr="0075484B">
        <w:rPr>
          <w:rFonts w:ascii="Arial" w:eastAsia="Times New Roman" w:hAnsi="Arial" w:cs="Arial"/>
          <w:color w:val="000000"/>
          <w:sz w:val="26"/>
          <w:szCs w:val="26"/>
          <w:lang w:eastAsia="de-AT"/>
        </w:rPr>
        <w:t xml:space="preserve">. Bestätigen Sie bitte mit Ok.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Suchen Sie nun im </w:t>
      </w:r>
      <w:r w:rsidRPr="0075484B">
        <w:rPr>
          <w:rFonts w:ascii="Arial" w:eastAsia="Times New Roman" w:hAnsi="Arial" w:cs="Arial"/>
          <w:i/>
          <w:iCs/>
          <w:color w:val="000000"/>
          <w:sz w:val="26"/>
          <w:szCs w:val="26"/>
          <w:lang w:eastAsia="de-AT"/>
        </w:rPr>
        <w:t>Formatvorlagenkatalog</w:t>
      </w:r>
      <w:r w:rsidRPr="0075484B">
        <w:rPr>
          <w:rFonts w:ascii="Arial" w:eastAsia="Times New Roman" w:hAnsi="Arial" w:cs="Arial"/>
          <w:color w:val="000000"/>
          <w:sz w:val="26"/>
          <w:szCs w:val="26"/>
          <w:lang w:eastAsia="de-AT"/>
        </w:rPr>
        <w:t xml:space="preserve"> die Formatvorlage </w:t>
      </w:r>
      <w:r w:rsidRPr="0075484B">
        <w:rPr>
          <w:rFonts w:ascii="Arial" w:eastAsia="Times New Roman" w:hAnsi="Arial" w:cs="Arial"/>
          <w:i/>
          <w:iCs/>
          <w:color w:val="000000"/>
          <w:sz w:val="26"/>
          <w:szCs w:val="26"/>
          <w:lang w:eastAsia="de-AT"/>
        </w:rPr>
        <w:t>Fußnotentext</w:t>
      </w:r>
      <w:r w:rsidRPr="0075484B">
        <w:rPr>
          <w:rFonts w:ascii="Arial" w:eastAsia="Times New Roman" w:hAnsi="Arial" w:cs="Arial"/>
          <w:color w:val="000000"/>
          <w:sz w:val="26"/>
          <w:szCs w:val="26"/>
          <w:lang w:eastAsia="de-AT"/>
        </w:rPr>
        <w:t>, klicken Sie diese mit der R</w:t>
      </w:r>
      <w:r w:rsidRPr="0075484B">
        <w:rPr>
          <w:rFonts w:ascii="Courier New" w:eastAsia="Times New Roman" w:hAnsi="Courier New" w:cs="Courier New"/>
          <w:color w:val="000000"/>
          <w:sz w:val="20"/>
          <w:lang w:eastAsia="de-AT"/>
        </w:rPr>
        <w:t>ECHTEN</w:t>
      </w:r>
      <w:r w:rsidRPr="0075484B">
        <w:rPr>
          <w:rFonts w:ascii="Arial" w:eastAsia="Times New Roman" w:hAnsi="Arial" w:cs="Arial"/>
          <w:color w:val="000000"/>
          <w:sz w:val="26"/>
          <w:szCs w:val="26"/>
          <w:lang w:eastAsia="de-AT"/>
        </w:rPr>
        <w:t xml:space="preserve"> Maustaste an und wählen Sie im Kontextmenü </w:t>
      </w:r>
      <w:r w:rsidRPr="0075484B">
        <w:rPr>
          <w:rFonts w:ascii="Arial" w:eastAsia="Times New Roman" w:hAnsi="Arial" w:cs="Arial"/>
          <w:i/>
          <w:iCs/>
          <w:color w:val="000000"/>
          <w:sz w:val="26"/>
          <w:szCs w:val="26"/>
          <w:lang w:eastAsia="de-AT"/>
        </w:rPr>
        <w:t>Ändern…</w:t>
      </w:r>
      <w:r w:rsidRPr="0075484B">
        <w:rPr>
          <w:rFonts w:ascii="Arial" w:eastAsia="Times New Roman" w:hAnsi="Arial" w:cs="Arial"/>
          <w:color w:val="000000"/>
          <w:sz w:val="26"/>
          <w:szCs w:val="26"/>
          <w:lang w:eastAsia="de-AT"/>
        </w:rPr>
        <w:t xml:space="preserve">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In dem sich öffnenden Fenster klicken Sie bitte links unten auf die Schaltfläche </w:t>
      </w:r>
      <w:r w:rsidRPr="0075484B">
        <w:rPr>
          <w:rFonts w:ascii="Arial" w:eastAsia="Times New Roman" w:hAnsi="Arial" w:cs="Arial"/>
          <w:i/>
          <w:iCs/>
          <w:color w:val="000000"/>
          <w:sz w:val="26"/>
          <w:szCs w:val="26"/>
          <w:lang w:eastAsia="de-AT"/>
        </w:rPr>
        <w:t>Format</w:t>
      </w:r>
      <w:r w:rsidRPr="0075484B">
        <w:rPr>
          <w:rFonts w:ascii="Arial" w:eastAsia="Times New Roman" w:hAnsi="Arial" w:cs="Arial"/>
          <w:color w:val="000000"/>
          <w:sz w:val="26"/>
          <w:szCs w:val="26"/>
          <w:lang w:eastAsia="de-AT"/>
        </w:rPr>
        <w:t xml:space="preserve"> und wählen dann </w:t>
      </w:r>
      <w:r w:rsidRPr="0075484B">
        <w:rPr>
          <w:rFonts w:ascii="Arial" w:eastAsia="Times New Roman" w:hAnsi="Arial" w:cs="Arial"/>
          <w:i/>
          <w:iCs/>
          <w:color w:val="000000"/>
          <w:sz w:val="26"/>
          <w:szCs w:val="26"/>
          <w:lang w:eastAsia="de-AT"/>
        </w:rPr>
        <w:t>Absatz…</w:t>
      </w:r>
      <w:r w:rsidRPr="0075484B">
        <w:rPr>
          <w:rFonts w:ascii="Arial" w:eastAsia="Times New Roman" w:hAnsi="Arial" w:cs="Arial"/>
          <w:color w:val="000000"/>
          <w:sz w:val="26"/>
          <w:szCs w:val="26"/>
          <w:lang w:eastAsia="de-AT"/>
        </w:rPr>
        <w:t xml:space="preserve">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Stellen Sie in dem sich öffnenden Fenster den </w:t>
      </w:r>
      <w:r w:rsidRPr="0075484B">
        <w:rPr>
          <w:rFonts w:ascii="Arial" w:eastAsia="Times New Roman" w:hAnsi="Arial" w:cs="Arial"/>
          <w:i/>
          <w:iCs/>
          <w:color w:val="000000"/>
          <w:sz w:val="26"/>
          <w:szCs w:val="26"/>
          <w:lang w:eastAsia="de-AT"/>
        </w:rPr>
        <w:t>Sondereinzug</w:t>
      </w:r>
      <w:r w:rsidRPr="0075484B">
        <w:rPr>
          <w:rFonts w:ascii="Arial" w:eastAsia="Times New Roman" w:hAnsi="Arial" w:cs="Arial"/>
          <w:color w:val="000000"/>
          <w:sz w:val="26"/>
          <w:szCs w:val="26"/>
          <w:lang w:eastAsia="de-AT"/>
        </w:rPr>
        <w:t xml:space="preserve"> von </w:t>
      </w:r>
      <w:r w:rsidRPr="0075484B">
        <w:rPr>
          <w:rFonts w:ascii="Arial" w:eastAsia="Times New Roman" w:hAnsi="Arial" w:cs="Arial"/>
          <w:i/>
          <w:iCs/>
          <w:color w:val="000000"/>
          <w:sz w:val="26"/>
          <w:szCs w:val="26"/>
          <w:lang w:eastAsia="de-AT"/>
        </w:rPr>
        <w:t>(ohne)</w:t>
      </w:r>
      <w:r w:rsidRPr="0075484B">
        <w:rPr>
          <w:rFonts w:ascii="Arial" w:eastAsia="Times New Roman" w:hAnsi="Arial" w:cs="Arial"/>
          <w:color w:val="000000"/>
          <w:sz w:val="26"/>
          <w:szCs w:val="26"/>
          <w:lang w:eastAsia="de-AT"/>
        </w:rPr>
        <w:t xml:space="preserve"> auf </w:t>
      </w:r>
      <w:r w:rsidRPr="0075484B">
        <w:rPr>
          <w:rFonts w:ascii="Arial" w:eastAsia="Times New Roman" w:hAnsi="Arial" w:cs="Arial"/>
          <w:i/>
          <w:iCs/>
          <w:color w:val="000000"/>
          <w:sz w:val="26"/>
          <w:szCs w:val="26"/>
          <w:lang w:eastAsia="de-AT"/>
        </w:rPr>
        <w:t>Hängend</w:t>
      </w:r>
      <w:r w:rsidRPr="0075484B">
        <w:rPr>
          <w:rFonts w:ascii="Arial" w:eastAsia="Times New Roman" w:hAnsi="Arial" w:cs="Arial"/>
          <w:color w:val="000000"/>
          <w:sz w:val="26"/>
          <w:szCs w:val="26"/>
          <w:lang w:eastAsia="de-AT"/>
        </w:rPr>
        <w:t xml:space="preserve"> und geben Sie im Feld </w:t>
      </w:r>
      <w:r w:rsidRPr="0075484B">
        <w:rPr>
          <w:rFonts w:ascii="Arial" w:eastAsia="Times New Roman" w:hAnsi="Arial" w:cs="Arial"/>
          <w:i/>
          <w:iCs/>
          <w:color w:val="000000"/>
          <w:sz w:val="26"/>
          <w:szCs w:val="26"/>
          <w:lang w:eastAsia="de-AT"/>
        </w:rPr>
        <w:t>Um</w:t>
      </w:r>
      <w:r w:rsidRPr="0075484B">
        <w:rPr>
          <w:rFonts w:ascii="Arial" w:eastAsia="Times New Roman" w:hAnsi="Arial" w:cs="Arial"/>
          <w:color w:val="000000"/>
          <w:sz w:val="26"/>
          <w:szCs w:val="26"/>
          <w:lang w:eastAsia="de-AT"/>
        </w:rPr>
        <w:t xml:space="preserve"> rechts daneben den Wert </w:t>
      </w:r>
      <w:r w:rsidRPr="0075484B">
        <w:rPr>
          <w:rFonts w:ascii="Arial" w:eastAsia="Times New Roman" w:hAnsi="Arial" w:cs="Arial"/>
          <w:b/>
          <w:bCs/>
          <w:color w:val="000000"/>
          <w:sz w:val="26"/>
          <w:lang w:eastAsia="de-AT"/>
        </w:rPr>
        <w:t>0,5 cm</w:t>
      </w:r>
      <w:r w:rsidRPr="0075484B">
        <w:rPr>
          <w:rFonts w:ascii="Arial" w:eastAsia="Times New Roman" w:hAnsi="Arial" w:cs="Arial"/>
          <w:color w:val="000000"/>
          <w:sz w:val="26"/>
          <w:szCs w:val="26"/>
          <w:lang w:eastAsia="de-AT"/>
        </w:rPr>
        <w:t xml:space="preserve"> ein. Dieser Wert ist gerade groß genug, dass man bei dreistelligen Fußnoten noch einen kleinen Abstand zwischen dem Fußnotenzeichen und dem Fußnotentext erkennt. Sie können auch einen noch größeren Abstand (0,6 oder 0,7 cm) eingeben, wenn Ihnen das lieber ist. Mit dieser Einstellung werden alle Fußnoten ab der zweiten Zeile bündig eingerückt. Für die jeweils erste Zeile müssen Sie einen sog. </w:t>
      </w:r>
      <w:r w:rsidRPr="0075484B">
        <w:rPr>
          <w:rFonts w:ascii="Arial" w:eastAsia="Times New Roman" w:hAnsi="Arial" w:cs="Arial"/>
          <w:i/>
          <w:iCs/>
          <w:color w:val="000000"/>
          <w:sz w:val="26"/>
          <w:szCs w:val="26"/>
          <w:lang w:eastAsia="de-AT"/>
        </w:rPr>
        <w:t>Tabstopp</w:t>
      </w:r>
      <w:r w:rsidRPr="0075484B">
        <w:rPr>
          <w:rFonts w:ascii="Arial" w:eastAsia="Times New Roman" w:hAnsi="Arial" w:cs="Arial"/>
          <w:color w:val="000000"/>
          <w:sz w:val="26"/>
          <w:szCs w:val="26"/>
          <w:lang w:eastAsia="de-AT"/>
        </w:rPr>
        <w:t xml:space="preserve"> benutzen.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Wählen Sie dazu links unten die Schaltfläche </w:t>
      </w:r>
      <w:r w:rsidRPr="0075484B">
        <w:rPr>
          <w:rFonts w:ascii="Arial" w:eastAsia="Times New Roman" w:hAnsi="Arial" w:cs="Arial"/>
          <w:i/>
          <w:iCs/>
          <w:color w:val="000000"/>
          <w:sz w:val="26"/>
          <w:szCs w:val="26"/>
          <w:lang w:eastAsia="de-AT"/>
        </w:rPr>
        <w:t>Tabstopps…</w:t>
      </w:r>
      <w:r w:rsidRPr="0075484B">
        <w:rPr>
          <w:rFonts w:ascii="Arial" w:eastAsia="Times New Roman" w:hAnsi="Arial" w:cs="Arial"/>
          <w:color w:val="000000"/>
          <w:sz w:val="26"/>
          <w:szCs w:val="26"/>
          <w:lang w:eastAsia="de-AT"/>
        </w:rPr>
        <w:t xml:space="preserve"> an.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In dem sich öffnenden Menü löschen Sie alle eventuell vorhandenen Tabstopps (dazu klicken Sie auf </w:t>
      </w:r>
      <w:r w:rsidRPr="0075484B">
        <w:rPr>
          <w:rFonts w:ascii="Arial" w:eastAsia="Times New Roman" w:hAnsi="Arial" w:cs="Arial"/>
          <w:i/>
          <w:iCs/>
          <w:color w:val="000000"/>
          <w:sz w:val="26"/>
          <w:szCs w:val="26"/>
          <w:lang w:eastAsia="de-AT"/>
        </w:rPr>
        <w:t>Alle löschen</w:t>
      </w:r>
      <w:r w:rsidRPr="0075484B">
        <w:rPr>
          <w:rFonts w:ascii="Arial" w:eastAsia="Times New Roman" w:hAnsi="Arial" w:cs="Arial"/>
          <w:color w:val="000000"/>
          <w:sz w:val="26"/>
          <w:szCs w:val="26"/>
          <w:lang w:eastAsia="de-AT"/>
        </w:rPr>
        <w:t xml:space="preserve">) und geben oben ins Feld </w:t>
      </w:r>
      <w:r w:rsidRPr="0075484B">
        <w:rPr>
          <w:rFonts w:ascii="Arial" w:eastAsia="Times New Roman" w:hAnsi="Arial" w:cs="Arial"/>
          <w:i/>
          <w:iCs/>
          <w:color w:val="000000"/>
          <w:sz w:val="26"/>
          <w:szCs w:val="26"/>
          <w:lang w:eastAsia="de-AT"/>
        </w:rPr>
        <w:t>Tabstoppposition</w:t>
      </w:r>
      <w:r w:rsidRPr="0075484B">
        <w:rPr>
          <w:rFonts w:ascii="Arial" w:eastAsia="Times New Roman" w:hAnsi="Arial" w:cs="Arial"/>
          <w:color w:val="000000"/>
          <w:sz w:val="26"/>
          <w:szCs w:val="26"/>
          <w:lang w:eastAsia="de-AT"/>
        </w:rPr>
        <w:t xml:space="preserve"> den gleichen Wert in cm ein, den Sie auch bei Ihrem hängenden Einzug eingestellt haben (dem obigen Vorschlag folgend also </w:t>
      </w:r>
      <w:r w:rsidRPr="0075484B">
        <w:rPr>
          <w:rFonts w:ascii="Arial" w:eastAsia="Times New Roman" w:hAnsi="Arial" w:cs="Arial"/>
          <w:b/>
          <w:bCs/>
          <w:color w:val="000000"/>
          <w:sz w:val="26"/>
          <w:lang w:eastAsia="de-AT"/>
        </w:rPr>
        <w:t>0,5 cm</w:t>
      </w:r>
      <w:r w:rsidRPr="0075484B">
        <w:rPr>
          <w:rFonts w:ascii="Arial" w:eastAsia="Times New Roman" w:hAnsi="Arial" w:cs="Arial"/>
          <w:color w:val="000000"/>
          <w:sz w:val="26"/>
          <w:szCs w:val="26"/>
          <w:lang w:eastAsia="de-AT"/>
        </w:rPr>
        <w:t xml:space="preserve">. Haben Sie einen anderen Wert gewählt, müssen Sie </w:t>
      </w:r>
      <w:r w:rsidRPr="0075484B">
        <w:rPr>
          <w:rFonts w:ascii="Arial" w:eastAsia="Times New Roman" w:hAnsi="Arial" w:cs="Arial"/>
          <w:color w:val="000000"/>
          <w:sz w:val="26"/>
          <w:szCs w:val="26"/>
          <w:lang w:eastAsia="de-AT"/>
        </w:rPr>
        <w:lastRenderedPageBreak/>
        <w:t xml:space="preserve">diesen hier anstatt der 0,5 cm einstellen. Der </w:t>
      </w:r>
      <w:proofErr w:type="spellStart"/>
      <w:r w:rsidRPr="0075484B">
        <w:rPr>
          <w:rFonts w:ascii="Arial" w:eastAsia="Times New Roman" w:hAnsi="Arial" w:cs="Arial"/>
          <w:color w:val="000000"/>
          <w:sz w:val="26"/>
          <w:szCs w:val="26"/>
          <w:lang w:eastAsia="de-AT"/>
        </w:rPr>
        <w:t>hängede</w:t>
      </w:r>
      <w:proofErr w:type="spellEnd"/>
      <w:r w:rsidRPr="0075484B">
        <w:rPr>
          <w:rFonts w:ascii="Arial" w:eastAsia="Times New Roman" w:hAnsi="Arial" w:cs="Arial"/>
          <w:color w:val="000000"/>
          <w:sz w:val="26"/>
          <w:szCs w:val="26"/>
          <w:lang w:eastAsia="de-AT"/>
        </w:rPr>
        <w:t xml:space="preserve"> Einzug und der Tabstopp müssen also immer den gleichen Wert haben). </w:t>
      </w:r>
    </w:p>
    <w:p w:rsidR="0075484B" w:rsidRPr="0075484B" w:rsidRDefault="0075484B" w:rsidP="0075484B">
      <w:pPr>
        <w:numPr>
          <w:ilvl w:val="0"/>
          <w:numId w:val="1"/>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Anschließend stellen Sie die Ausrichtung des Tabstopps auf </w:t>
      </w:r>
      <w:r w:rsidRPr="0075484B">
        <w:rPr>
          <w:rFonts w:ascii="Arial" w:eastAsia="Times New Roman" w:hAnsi="Arial" w:cs="Arial"/>
          <w:i/>
          <w:iCs/>
          <w:color w:val="000000"/>
          <w:sz w:val="26"/>
          <w:szCs w:val="26"/>
          <w:lang w:eastAsia="de-AT"/>
        </w:rPr>
        <w:t>Links</w:t>
      </w:r>
      <w:r w:rsidRPr="0075484B">
        <w:rPr>
          <w:rFonts w:ascii="Arial" w:eastAsia="Times New Roman" w:hAnsi="Arial" w:cs="Arial"/>
          <w:color w:val="000000"/>
          <w:sz w:val="26"/>
          <w:szCs w:val="26"/>
          <w:lang w:eastAsia="de-AT"/>
        </w:rPr>
        <w:t xml:space="preserve"> und die </w:t>
      </w:r>
      <w:r w:rsidRPr="0075484B">
        <w:rPr>
          <w:rFonts w:ascii="Arial" w:eastAsia="Times New Roman" w:hAnsi="Arial" w:cs="Arial"/>
          <w:i/>
          <w:iCs/>
          <w:color w:val="000000"/>
          <w:sz w:val="26"/>
          <w:szCs w:val="26"/>
          <w:lang w:eastAsia="de-AT"/>
        </w:rPr>
        <w:t>Füllzeichen</w:t>
      </w:r>
      <w:r w:rsidRPr="0075484B">
        <w:rPr>
          <w:rFonts w:ascii="Arial" w:eastAsia="Times New Roman" w:hAnsi="Arial" w:cs="Arial"/>
          <w:color w:val="000000"/>
          <w:sz w:val="26"/>
          <w:szCs w:val="26"/>
          <w:lang w:eastAsia="de-AT"/>
        </w:rPr>
        <w:t xml:space="preserve"> auf </w:t>
      </w:r>
      <w:r w:rsidRPr="0075484B">
        <w:rPr>
          <w:rFonts w:ascii="Arial" w:eastAsia="Times New Roman" w:hAnsi="Arial" w:cs="Arial"/>
          <w:i/>
          <w:iCs/>
          <w:color w:val="000000"/>
          <w:sz w:val="26"/>
          <w:szCs w:val="26"/>
          <w:lang w:eastAsia="de-AT"/>
        </w:rPr>
        <w:t>Ohne</w:t>
      </w:r>
      <w:r w:rsidRPr="0075484B">
        <w:rPr>
          <w:rFonts w:ascii="Arial" w:eastAsia="Times New Roman" w:hAnsi="Arial" w:cs="Arial"/>
          <w:color w:val="000000"/>
          <w:sz w:val="26"/>
          <w:szCs w:val="26"/>
          <w:lang w:eastAsia="de-AT"/>
        </w:rPr>
        <w:t xml:space="preserve"> und klicken auf </w:t>
      </w:r>
      <w:r w:rsidRPr="0075484B">
        <w:rPr>
          <w:rFonts w:ascii="Arial" w:eastAsia="Times New Roman" w:hAnsi="Arial" w:cs="Arial"/>
          <w:i/>
          <w:iCs/>
          <w:color w:val="000000"/>
          <w:sz w:val="26"/>
          <w:szCs w:val="26"/>
          <w:lang w:eastAsia="de-AT"/>
        </w:rPr>
        <w:t>Festlegen</w:t>
      </w:r>
      <w:r w:rsidRPr="0075484B">
        <w:rPr>
          <w:rFonts w:ascii="Arial" w:eastAsia="Times New Roman" w:hAnsi="Arial" w:cs="Arial"/>
          <w:color w:val="000000"/>
          <w:sz w:val="26"/>
          <w:szCs w:val="26"/>
          <w:lang w:eastAsia="de-AT"/>
        </w:rPr>
        <w:t xml:space="preserve">. Damit ist der neue </w:t>
      </w:r>
      <w:r w:rsidRPr="0075484B">
        <w:rPr>
          <w:rFonts w:ascii="Arial" w:eastAsia="Times New Roman" w:hAnsi="Arial" w:cs="Arial"/>
          <w:i/>
          <w:iCs/>
          <w:color w:val="000000"/>
          <w:sz w:val="26"/>
          <w:szCs w:val="26"/>
          <w:lang w:eastAsia="de-AT"/>
        </w:rPr>
        <w:t>Tabstopp</w:t>
      </w:r>
      <w:r w:rsidRPr="0075484B">
        <w:rPr>
          <w:rFonts w:ascii="Arial" w:eastAsia="Times New Roman" w:hAnsi="Arial" w:cs="Arial"/>
          <w:color w:val="000000"/>
          <w:sz w:val="26"/>
          <w:szCs w:val="26"/>
          <w:lang w:eastAsia="de-AT"/>
        </w:rPr>
        <w:t xml:space="preserve"> eingestellt. </w:t>
      </w:r>
    </w:p>
    <w:p w:rsidR="0075484B" w:rsidRDefault="0075484B" w:rsidP="00B10859">
      <w:pPr>
        <w:pStyle w:val="Listenabsatz"/>
        <w:numPr>
          <w:ilvl w:val="0"/>
          <w:numId w:val="7"/>
        </w:numPr>
        <w:spacing w:before="100" w:beforeAutospacing="1" w:after="240" w:line="337" w:lineRule="atLeast"/>
        <w:ind w:hanging="720"/>
        <w:outlineLvl w:val="4"/>
        <w:rPr>
          <w:rFonts w:ascii="Arial" w:eastAsia="Times New Roman" w:hAnsi="Arial" w:cs="Arial"/>
          <w:b/>
          <w:bCs/>
          <w:color w:val="000000"/>
          <w:sz w:val="30"/>
          <w:szCs w:val="30"/>
          <w:lang w:eastAsia="de-AT"/>
        </w:rPr>
      </w:pPr>
      <w:r w:rsidRPr="00B10859">
        <w:rPr>
          <w:rFonts w:ascii="Arial" w:eastAsia="Times New Roman" w:hAnsi="Arial" w:cs="Arial"/>
          <w:b/>
          <w:bCs/>
          <w:color w:val="000000"/>
          <w:sz w:val="30"/>
          <w:szCs w:val="30"/>
          <w:lang w:eastAsia="de-AT"/>
        </w:rPr>
        <w:t>Tabulator in alle Fußnoten einfügen</w:t>
      </w:r>
    </w:p>
    <w:p w:rsidR="00B10859" w:rsidRDefault="00B10859" w:rsidP="00B10859">
      <w:pPr>
        <w:pStyle w:val="Listenabsatz"/>
        <w:spacing w:before="100" w:beforeAutospacing="1" w:after="240" w:line="337" w:lineRule="atLeast"/>
        <w:outlineLvl w:val="4"/>
        <w:rPr>
          <w:rFonts w:ascii="Arial" w:eastAsia="Times New Roman" w:hAnsi="Arial" w:cs="Arial"/>
          <w:b/>
          <w:bCs/>
          <w:color w:val="000000"/>
          <w:sz w:val="30"/>
          <w:szCs w:val="30"/>
          <w:lang w:eastAsia="de-AT"/>
        </w:rPr>
      </w:pPr>
    </w:p>
    <w:p w:rsidR="00B10859" w:rsidRPr="00B10859" w:rsidRDefault="00B10859" w:rsidP="00B10859">
      <w:pPr>
        <w:pStyle w:val="Listenabsatz"/>
        <w:spacing w:before="100" w:beforeAutospacing="1" w:after="240" w:line="337" w:lineRule="atLeast"/>
        <w:ind w:left="0"/>
        <w:jc w:val="both"/>
        <w:outlineLvl w:val="4"/>
        <w:rPr>
          <w:rFonts w:ascii="Arial" w:eastAsia="Times New Roman" w:hAnsi="Arial" w:cs="Arial"/>
          <w:b/>
          <w:bCs/>
          <w:color w:val="000000"/>
          <w:sz w:val="30"/>
          <w:szCs w:val="30"/>
          <w:lang w:eastAsia="de-AT"/>
        </w:rPr>
      </w:pPr>
      <w:r>
        <w:rPr>
          <w:rFonts w:ascii="Arial" w:eastAsia="Times New Roman" w:hAnsi="Arial" w:cs="Arial"/>
          <w:b/>
          <w:color w:val="000000"/>
          <w:sz w:val="26"/>
          <w:szCs w:val="26"/>
          <w:lang w:eastAsia="de-AT"/>
        </w:rPr>
        <w:t>D</w:t>
      </w:r>
      <w:r w:rsidRPr="00B10859">
        <w:rPr>
          <w:rFonts w:ascii="Arial" w:eastAsia="Times New Roman" w:hAnsi="Arial" w:cs="Arial"/>
          <w:b/>
          <w:color w:val="000000"/>
          <w:sz w:val="26"/>
          <w:szCs w:val="26"/>
          <w:lang w:eastAsia="de-AT"/>
        </w:rPr>
        <w:t>ie Leerzeichen in den Fußnoten erst unmittelbar vor dem Drucken durch Tabulatoren ersetzen, da nach diesem letzten Schritt keine weiteren Fußnoten mehr ins Dokument eingefügt werden sollten</w:t>
      </w:r>
      <w:r>
        <w:rPr>
          <w:rFonts w:ascii="Arial" w:eastAsia="Times New Roman" w:hAnsi="Arial" w:cs="Arial"/>
          <w:b/>
          <w:color w:val="000000"/>
          <w:sz w:val="26"/>
          <w:szCs w:val="26"/>
          <w:lang w:eastAsia="de-AT"/>
        </w:rPr>
        <w:t>!</w:t>
      </w:r>
    </w:p>
    <w:p w:rsidR="0075484B" w:rsidRPr="0075484B" w:rsidRDefault="0075484B" w:rsidP="0075484B">
      <w:pPr>
        <w:numPr>
          <w:ilvl w:val="0"/>
          <w:numId w:val="2"/>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Nun müssen Sie noch alle Leerzeichen, die sich zwischen Ihren Fußnotenzeichen und dem Fußnotentext befinden, durch einen Tabulator ersetzen, damit auch die erste Zeile jeder Fußnote bündig eingerückt wird. </w:t>
      </w:r>
    </w:p>
    <w:p w:rsidR="0075484B" w:rsidRPr="0075484B" w:rsidRDefault="0075484B" w:rsidP="0075484B">
      <w:pPr>
        <w:numPr>
          <w:ilvl w:val="0"/>
          <w:numId w:val="2"/>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Um dies zu bewerkstelligen, öffnen Sie die </w:t>
      </w:r>
      <w:r w:rsidRPr="0075484B">
        <w:rPr>
          <w:rFonts w:ascii="Arial" w:eastAsia="Times New Roman" w:hAnsi="Arial" w:cs="Arial"/>
          <w:i/>
          <w:iCs/>
          <w:color w:val="000000"/>
          <w:sz w:val="26"/>
          <w:szCs w:val="26"/>
          <w:lang w:eastAsia="de-AT"/>
        </w:rPr>
        <w:t>Suchen-und-Ersetzen-Funktion</w:t>
      </w:r>
      <w:r w:rsidRPr="0075484B">
        <w:rPr>
          <w:rFonts w:ascii="Arial" w:eastAsia="Times New Roman" w:hAnsi="Arial" w:cs="Arial"/>
          <w:color w:val="000000"/>
          <w:sz w:val="26"/>
          <w:szCs w:val="26"/>
          <w:lang w:eastAsia="de-AT"/>
        </w:rPr>
        <w:t xml:space="preserve"> (</w:t>
      </w:r>
      <w:r w:rsidRPr="0075484B">
        <w:rPr>
          <w:rFonts w:ascii="Courier New" w:eastAsia="Times New Roman" w:hAnsi="Courier New" w:cs="Courier New"/>
          <w:color w:val="000000"/>
          <w:sz w:val="20"/>
          <w:lang w:eastAsia="de-AT"/>
        </w:rPr>
        <w:t>Strg + H</w:t>
      </w:r>
      <w:r w:rsidRPr="0075484B">
        <w:rPr>
          <w:rFonts w:ascii="Arial" w:eastAsia="Times New Roman" w:hAnsi="Arial" w:cs="Arial"/>
          <w:color w:val="000000"/>
          <w:sz w:val="26"/>
          <w:szCs w:val="26"/>
          <w:lang w:eastAsia="de-AT"/>
        </w:rPr>
        <w:t>)</w:t>
      </w:r>
      <w:r w:rsidRPr="00787F0A">
        <w:rPr>
          <w:rFonts w:ascii="Arial" w:eastAsia="Times New Roman" w:hAnsi="Arial" w:cs="Arial"/>
          <w:b/>
          <w:color w:val="000000"/>
          <w:sz w:val="36"/>
          <w:szCs w:val="36"/>
          <w:lang w:eastAsia="de-AT"/>
        </w:rPr>
        <w:t>¹</w:t>
      </w:r>
      <w:r w:rsidRPr="0075484B">
        <w:rPr>
          <w:rFonts w:ascii="Arial" w:eastAsia="Times New Roman" w:hAnsi="Arial" w:cs="Arial"/>
          <w:color w:val="000000"/>
          <w:sz w:val="26"/>
          <w:szCs w:val="26"/>
          <w:lang w:eastAsia="de-AT"/>
        </w:rPr>
        <w:t xml:space="preserve"> und geben folgendes ein: </w:t>
      </w:r>
    </w:p>
    <w:p w:rsidR="0075484B" w:rsidRPr="0075484B" w:rsidRDefault="00945A12" w:rsidP="0075484B">
      <w:pPr>
        <w:spacing w:after="240" w:line="337" w:lineRule="atLeast"/>
        <w:rPr>
          <w:rFonts w:ascii="Arial" w:eastAsia="Times New Roman" w:hAnsi="Arial" w:cs="Arial"/>
          <w:color w:val="000000"/>
          <w:sz w:val="26"/>
          <w:szCs w:val="26"/>
          <w:lang w:eastAsia="de-AT"/>
        </w:rPr>
      </w:pPr>
      <w:r w:rsidRPr="00945A12">
        <w:rPr>
          <w:rFonts w:ascii="Arial" w:eastAsia="Times New Roman" w:hAnsi="Arial" w:cs="Arial"/>
          <w:color w:val="000000"/>
          <w:sz w:val="26"/>
          <w:szCs w:val="26"/>
          <w:lang w:eastAsia="de-AT"/>
        </w:rPr>
        <w:pict>
          <v:rect id="_x0000_i1025" style="width:0;height:1.5pt" o:hralign="center" o:hrstd="t" o:hr="t" fillcolor="#a0a0a0" stroked="f"/>
        </w:pict>
      </w:r>
    </w:p>
    <w:p w:rsidR="0075484B" w:rsidRPr="0075484B" w:rsidRDefault="0075484B" w:rsidP="0075484B">
      <w:pPr>
        <w:spacing w:before="100" w:beforeAutospacing="1" w:after="24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Suchen nach: </w:t>
      </w:r>
      <w:r w:rsidRPr="0075484B">
        <w:rPr>
          <w:rFonts w:ascii="Arial" w:eastAsia="Times New Roman" w:hAnsi="Arial" w:cs="Arial"/>
          <w:b/>
          <w:bCs/>
          <w:color w:val="000000"/>
          <w:sz w:val="26"/>
          <w:lang w:eastAsia="de-AT"/>
        </w:rPr>
        <w:t>(^2)[Leerzeichen]</w:t>
      </w:r>
      <w:r w:rsidRPr="0075484B">
        <w:rPr>
          <w:rFonts w:ascii="Arial" w:eastAsia="Times New Roman" w:hAnsi="Arial" w:cs="Arial"/>
          <w:color w:val="000000"/>
          <w:sz w:val="26"/>
          <w:szCs w:val="26"/>
          <w:lang w:eastAsia="de-AT"/>
        </w:rPr>
        <w:t xml:space="preserve"> (bitte hinter der zweiten runden Klammer einfach ein normales Leerzeichen eingeben).</w:t>
      </w:r>
    </w:p>
    <w:p w:rsidR="0075484B" w:rsidRPr="0075484B" w:rsidRDefault="0075484B" w:rsidP="0075484B">
      <w:pPr>
        <w:spacing w:before="100" w:beforeAutospacing="1" w:after="24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Ersetzen durch: </w:t>
      </w:r>
      <w:r w:rsidRPr="0075484B">
        <w:rPr>
          <w:rFonts w:ascii="Arial" w:eastAsia="Times New Roman" w:hAnsi="Arial" w:cs="Arial"/>
          <w:b/>
          <w:bCs/>
          <w:color w:val="000000"/>
          <w:sz w:val="26"/>
          <w:lang w:eastAsia="de-AT"/>
        </w:rPr>
        <w:t>\1^t</w:t>
      </w:r>
    </w:p>
    <w:p w:rsidR="0075484B" w:rsidRPr="0075484B" w:rsidRDefault="00945A12" w:rsidP="0075484B">
      <w:pPr>
        <w:spacing w:after="240" w:line="337" w:lineRule="atLeast"/>
        <w:rPr>
          <w:rFonts w:ascii="Arial" w:eastAsia="Times New Roman" w:hAnsi="Arial" w:cs="Arial"/>
          <w:color w:val="000000"/>
          <w:sz w:val="26"/>
          <w:szCs w:val="26"/>
          <w:lang w:eastAsia="de-AT"/>
        </w:rPr>
      </w:pPr>
      <w:r w:rsidRPr="00945A12">
        <w:rPr>
          <w:rFonts w:ascii="Arial" w:eastAsia="Times New Roman" w:hAnsi="Arial" w:cs="Arial"/>
          <w:color w:val="000000"/>
          <w:sz w:val="26"/>
          <w:szCs w:val="26"/>
          <w:lang w:eastAsia="de-AT"/>
        </w:rPr>
        <w:pict>
          <v:rect id="_x0000_i1026" style="width:0;height:1.5pt" o:hralign="center" o:hrstd="t" o:hr="t" fillcolor="#a0a0a0" stroked="f"/>
        </w:pict>
      </w:r>
    </w:p>
    <w:p w:rsidR="0075484B" w:rsidRPr="0075484B" w:rsidRDefault="0075484B" w:rsidP="0075484B">
      <w:pPr>
        <w:numPr>
          <w:ilvl w:val="0"/>
          <w:numId w:val="3"/>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Klicken Sie anschließend noch links unten auf </w:t>
      </w:r>
      <w:r w:rsidRPr="0075484B">
        <w:rPr>
          <w:rFonts w:ascii="Arial" w:eastAsia="Times New Roman" w:hAnsi="Arial" w:cs="Arial"/>
          <w:i/>
          <w:iCs/>
          <w:color w:val="000000"/>
          <w:sz w:val="26"/>
          <w:szCs w:val="26"/>
          <w:lang w:eastAsia="de-AT"/>
        </w:rPr>
        <w:t>Erweitern&gt;&gt;</w:t>
      </w:r>
      <w:r w:rsidRPr="0075484B">
        <w:rPr>
          <w:rFonts w:ascii="Arial" w:eastAsia="Times New Roman" w:hAnsi="Arial" w:cs="Arial"/>
          <w:color w:val="000000"/>
          <w:sz w:val="26"/>
          <w:szCs w:val="26"/>
          <w:lang w:eastAsia="de-AT"/>
        </w:rPr>
        <w:t xml:space="preserve"> und aktivieren sie </w:t>
      </w:r>
      <w:r w:rsidRPr="0075484B">
        <w:rPr>
          <w:rFonts w:ascii="Arial" w:eastAsia="Times New Roman" w:hAnsi="Arial" w:cs="Arial"/>
          <w:i/>
          <w:iCs/>
          <w:color w:val="000000"/>
          <w:sz w:val="26"/>
          <w:szCs w:val="26"/>
          <w:lang w:eastAsia="de-AT"/>
        </w:rPr>
        <w:t>unbedingt</w:t>
      </w:r>
      <w:r w:rsidRPr="0075484B">
        <w:rPr>
          <w:rFonts w:ascii="Arial" w:eastAsia="Times New Roman" w:hAnsi="Arial" w:cs="Arial"/>
          <w:color w:val="000000"/>
          <w:sz w:val="26"/>
          <w:szCs w:val="26"/>
          <w:lang w:eastAsia="de-AT"/>
        </w:rPr>
        <w:t xml:space="preserve"> die Option </w:t>
      </w:r>
      <w:r w:rsidRPr="0075484B">
        <w:rPr>
          <w:rFonts w:ascii="Arial" w:eastAsia="Times New Roman" w:hAnsi="Arial" w:cs="Arial"/>
          <w:i/>
          <w:iCs/>
          <w:color w:val="000000"/>
          <w:sz w:val="26"/>
          <w:szCs w:val="26"/>
          <w:lang w:eastAsia="de-AT"/>
        </w:rPr>
        <w:t>Platzhalter verwenden</w:t>
      </w:r>
      <w:r w:rsidRPr="0075484B">
        <w:rPr>
          <w:rFonts w:ascii="Arial" w:eastAsia="Times New Roman" w:hAnsi="Arial" w:cs="Arial"/>
          <w:color w:val="000000"/>
          <w:sz w:val="26"/>
          <w:szCs w:val="26"/>
          <w:lang w:eastAsia="de-AT"/>
        </w:rPr>
        <w:t xml:space="preserve">. </w:t>
      </w:r>
    </w:p>
    <w:p w:rsidR="0075484B" w:rsidRPr="0075484B" w:rsidRDefault="0075484B" w:rsidP="0075484B">
      <w:pPr>
        <w:numPr>
          <w:ilvl w:val="0"/>
          <w:numId w:val="3"/>
        </w:numPr>
        <w:spacing w:after="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Klicken Sie schließlich noch auf </w:t>
      </w:r>
      <w:r w:rsidRPr="0075484B">
        <w:rPr>
          <w:rFonts w:ascii="Arial" w:eastAsia="Times New Roman" w:hAnsi="Arial" w:cs="Arial"/>
          <w:i/>
          <w:iCs/>
          <w:color w:val="000000"/>
          <w:sz w:val="26"/>
          <w:szCs w:val="26"/>
          <w:lang w:eastAsia="de-AT"/>
        </w:rPr>
        <w:t>Alle ersetzen</w:t>
      </w:r>
      <w:r w:rsidRPr="0075484B">
        <w:rPr>
          <w:rFonts w:ascii="Arial" w:eastAsia="Times New Roman" w:hAnsi="Arial" w:cs="Arial"/>
          <w:color w:val="000000"/>
          <w:sz w:val="26"/>
          <w:szCs w:val="26"/>
          <w:lang w:eastAsia="de-AT"/>
        </w:rPr>
        <w:t xml:space="preserve"> und </w:t>
      </w:r>
      <w:r w:rsidRPr="0075484B">
        <w:rPr>
          <w:rFonts w:ascii="Arial" w:eastAsia="Times New Roman" w:hAnsi="Arial" w:cs="Arial"/>
          <w:i/>
          <w:iCs/>
          <w:color w:val="000000"/>
          <w:sz w:val="26"/>
          <w:szCs w:val="26"/>
          <w:lang w:eastAsia="de-AT"/>
        </w:rPr>
        <w:t>Word</w:t>
      </w:r>
      <w:r w:rsidRPr="0075484B">
        <w:rPr>
          <w:rFonts w:ascii="Arial" w:eastAsia="Times New Roman" w:hAnsi="Arial" w:cs="Arial"/>
          <w:color w:val="000000"/>
          <w:sz w:val="26"/>
          <w:szCs w:val="26"/>
          <w:lang w:eastAsia="de-AT"/>
        </w:rPr>
        <w:t xml:space="preserve"> ersetzt alle Ihre Leerzeichen hinter den Fußnotenzeichen durch einen Tabulator.</w:t>
      </w:r>
      <w:r w:rsidRPr="00787F0A">
        <w:rPr>
          <w:rFonts w:ascii="Arial" w:eastAsia="Times New Roman" w:hAnsi="Arial" w:cs="Arial"/>
          <w:b/>
          <w:color w:val="000000"/>
          <w:sz w:val="36"/>
          <w:szCs w:val="36"/>
          <w:lang w:eastAsia="de-AT"/>
        </w:rPr>
        <w:t xml:space="preserve">² </w:t>
      </w:r>
    </w:p>
    <w:p w:rsidR="0075484B" w:rsidRPr="0075484B" w:rsidRDefault="0075484B" w:rsidP="0075484B">
      <w:pPr>
        <w:spacing w:before="100" w:beforeAutospacing="1" w:after="24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Da so nun auch die erste Zeile aller Fußnoten eingerückt wurde, steht nun Ihr gesamter Fußnotentext bündig in einer Linie untereinander.</w:t>
      </w:r>
    </w:p>
    <w:p w:rsidR="0075484B" w:rsidRPr="0075484B" w:rsidRDefault="00945A12" w:rsidP="0075484B">
      <w:pPr>
        <w:spacing w:after="240" w:line="337" w:lineRule="atLeast"/>
        <w:rPr>
          <w:rFonts w:ascii="Arial" w:eastAsia="Times New Roman" w:hAnsi="Arial" w:cs="Arial"/>
          <w:color w:val="000000"/>
          <w:sz w:val="26"/>
          <w:szCs w:val="26"/>
          <w:lang w:eastAsia="de-AT"/>
        </w:rPr>
      </w:pPr>
      <w:r w:rsidRPr="00945A12">
        <w:rPr>
          <w:rFonts w:ascii="Arial" w:eastAsia="Times New Roman" w:hAnsi="Arial" w:cs="Arial"/>
          <w:color w:val="000000"/>
          <w:sz w:val="26"/>
          <w:szCs w:val="26"/>
          <w:lang w:eastAsia="de-AT"/>
        </w:rPr>
        <w:pict>
          <v:rect id="_x0000_i1027" style="width:0;height:1.5pt" o:hralign="center" o:hrstd="t" o:hr="t" fillcolor="#a0a0a0" stroked="f"/>
        </w:pict>
      </w:r>
    </w:p>
    <w:p w:rsidR="0075484B" w:rsidRPr="0075484B" w:rsidRDefault="0075484B" w:rsidP="0075484B">
      <w:pPr>
        <w:spacing w:before="100" w:beforeAutospacing="1" w:after="240" w:line="337" w:lineRule="atLeast"/>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¹ Sie können alternativ auch im Register </w:t>
      </w:r>
      <w:r w:rsidRPr="0075484B">
        <w:rPr>
          <w:rFonts w:ascii="Arial" w:eastAsia="Times New Roman" w:hAnsi="Arial" w:cs="Arial"/>
          <w:i/>
          <w:iCs/>
          <w:color w:val="000000"/>
          <w:sz w:val="26"/>
          <w:szCs w:val="26"/>
          <w:lang w:eastAsia="de-AT"/>
        </w:rPr>
        <w:t>Start</w:t>
      </w:r>
      <w:r w:rsidRPr="0075484B">
        <w:rPr>
          <w:rFonts w:ascii="Arial" w:eastAsia="Times New Roman" w:hAnsi="Arial" w:cs="Arial"/>
          <w:color w:val="000000"/>
          <w:sz w:val="26"/>
          <w:szCs w:val="26"/>
          <w:lang w:eastAsia="de-AT"/>
        </w:rPr>
        <w:t xml:space="preserve"> rechts in der Gruppe </w:t>
      </w:r>
      <w:r w:rsidRPr="0075484B">
        <w:rPr>
          <w:rFonts w:ascii="Arial" w:eastAsia="Times New Roman" w:hAnsi="Arial" w:cs="Arial"/>
          <w:i/>
          <w:iCs/>
          <w:color w:val="000000"/>
          <w:sz w:val="26"/>
          <w:szCs w:val="26"/>
          <w:lang w:eastAsia="de-AT"/>
        </w:rPr>
        <w:t>Bearbeiten</w:t>
      </w:r>
      <w:r w:rsidRPr="0075484B">
        <w:rPr>
          <w:rFonts w:ascii="Arial" w:eastAsia="Times New Roman" w:hAnsi="Arial" w:cs="Arial"/>
          <w:color w:val="000000"/>
          <w:sz w:val="26"/>
          <w:szCs w:val="26"/>
          <w:lang w:eastAsia="de-AT"/>
        </w:rPr>
        <w:t xml:space="preserve"> auf die Schaltfläche </w:t>
      </w:r>
      <w:r w:rsidRPr="0075484B">
        <w:rPr>
          <w:rFonts w:ascii="Arial" w:eastAsia="Times New Roman" w:hAnsi="Arial" w:cs="Arial"/>
          <w:i/>
          <w:iCs/>
          <w:color w:val="000000"/>
          <w:sz w:val="26"/>
          <w:szCs w:val="26"/>
          <w:lang w:eastAsia="de-AT"/>
        </w:rPr>
        <w:t>Ersetzen klicken</w:t>
      </w:r>
      <w:r w:rsidRPr="0075484B">
        <w:rPr>
          <w:rFonts w:ascii="Arial" w:eastAsia="Times New Roman" w:hAnsi="Arial" w:cs="Arial"/>
          <w:color w:val="000000"/>
          <w:sz w:val="26"/>
          <w:szCs w:val="26"/>
          <w:lang w:eastAsia="de-AT"/>
        </w:rPr>
        <w:t>.</w:t>
      </w:r>
    </w:p>
    <w:p w:rsidR="00232D75" w:rsidRPr="00B10859" w:rsidRDefault="0075484B" w:rsidP="00B10859">
      <w:pPr>
        <w:spacing w:before="100" w:beforeAutospacing="1" w:line="337" w:lineRule="atLeast"/>
        <w:jc w:val="both"/>
        <w:rPr>
          <w:rFonts w:ascii="Arial" w:eastAsia="Times New Roman" w:hAnsi="Arial" w:cs="Arial"/>
          <w:color w:val="000000"/>
          <w:sz w:val="26"/>
          <w:szCs w:val="26"/>
          <w:lang w:eastAsia="de-AT"/>
        </w:rPr>
      </w:pPr>
      <w:r w:rsidRPr="0075484B">
        <w:rPr>
          <w:rFonts w:ascii="Arial" w:eastAsia="Times New Roman" w:hAnsi="Arial" w:cs="Arial"/>
          <w:color w:val="000000"/>
          <w:sz w:val="26"/>
          <w:szCs w:val="26"/>
          <w:lang w:eastAsia="de-AT"/>
        </w:rPr>
        <w:t xml:space="preserve">² </w:t>
      </w:r>
      <w:r w:rsidRPr="0075484B">
        <w:rPr>
          <w:rFonts w:ascii="Arial" w:eastAsia="Times New Roman" w:hAnsi="Arial" w:cs="Arial"/>
          <w:b/>
          <w:bCs/>
          <w:color w:val="000000"/>
          <w:sz w:val="26"/>
          <w:lang w:eastAsia="de-AT"/>
        </w:rPr>
        <w:t>Tipp:</w:t>
      </w:r>
      <w:r w:rsidRPr="0075484B">
        <w:rPr>
          <w:rFonts w:ascii="Arial" w:eastAsia="Times New Roman" w:hAnsi="Arial" w:cs="Arial"/>
          <w:color w:val="000000"/>
          <w:sz w:val="26"/>
          <w:szCs w:val="26"/>
          <w:lang w:eastAsia="de-AT"/>
        </w:rPr>
        <w:t xml:space="preserve"> Diese </w:t>
      </w:r>
      <w:r w:rsidRPr="0075484B">
        <w:rPr>
          <w:rFonts w:ascii="Arial" w:eastAsia="Times New Roman" w:hAnsi="Arial" w:cs="Arial"/>
          <w:i/>
          <w:iCs/>
          <w:color w:val="000000"/>
          <w:sz w:val="26"/>
          <w:szCs w:val="26"/>
          <w:lang w:eastAsia="de-AT"/>
        </w:rPr>
        <w:t>Suchen-und-Ersetzen</w:t>
      </w:r>
      <w:r w:rsidRPr="0075484B">
        <w:rPr>
          <w:rFonts w:ascii="Arial" w:eastAsia="Times New Roman" w:hAnsi="Arial" w:cs="Arial"/>
          <w:color w:val="000000"/>
          <w:sz w:val="26"/>
          <w:szCs w:val="26"/>
          <w:lang w:eastAsia="de-AT"/>
        </w:rPr>
        <w:t>-Prozedur können Sie sich auch mit dem Makrorekorder als Makro aufzeichnen lassen. Dann können Sie in Zukunft einfach das Makro ausführen und müssen nicht jedes Mal alles einzeln eingeben.</w:t>
      </w:r>
    </w:p>
    <w:sectPr w:rsidR="00232D75" w:rsidRPr="00B10859" w:rsidSect="00B10859">
      <w:pgSz w:w="11906" w:h="16838"/>
      <w:pgMar w:top="1135"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5564"/>
    <w:multiLevelType w:val="hybridMultilevel"/>
    <w:tmpl w:val="44F02C50"/>
    <w:lvl w:ilvl="0" w:tplc="71B0EB8E">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4658CE"/>
    <w:multiLevelType w:val="hybridMultilevel"/>
    <w:tmpl w:val="5C70AA46"/>
    <w:lvl w:ilvl="0" w:tplc="71B0EB8E">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D3B1ADB"/>
    <w:multiLevelType w:val="multilevel"/>
    <w:tmpl w:val="E1E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17CC4"/>
    <w:multiLevelType w:val="multilevel"/>
    <w:tmpl w:val="8A0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505EA"/>
    <w:multiLevelType w:val="multilevel"/>
    <w:tmpl w:val="2BD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C3CDC"/>
    <w:multiLevelType w:val="hybridMultilevel"/>
    <w:tmpl w:val="FD60EDF2"/>
    <w:lvl w:ilvl="0" w:tplc="71B0EB8E">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4A53881"/>
    <w:multiLevelType w:val="hybridMultilevel"/>
    <w:tmpl w:val="CB029438"/>
    <w:lvl w:ilvl="0" w:tplc="71B0EB8E">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5484B"/>
    <w:rsid w:val="00055ECA"/>
    <w:rsid w:val="001B7F44"/>
    <w:rsid w:val="00232D75"/>
    <w:rsid w:val="00275610"/>
    <w:rsid w:val="002821FE"/>
    <w:rsid w:val="00433E5E"/>
    <w:rsid w:val="00440009"/>
    <w:rsid w:val="00530472"/>
    <w:rsid w:val="00531859"/>
    <w:rsid w:val="00550772"/>
    <w:rsid w:val="00600472"/>
    <w:rsid w:val="00605D44"/>
    <w:rsid w:val="0075484B"/>
    <w:rsid w:val="007818B2"/>
    <w:rsid w:val="00787F0A"/>
    <w:rsid w:val="007B6C77"/>
    <w:rsid w:val="00852BD1"/>
    <w:rsid w:val="008E0BC5"/>
    <w:rsid w:val="00945A12"/>
    <w:rsid w:val="009E0715"/>
    <w:rsid w:val="00AC43D6"/>
    <w:rsid w:val="00B10859"/>
    <w:rsid w:val="00B57860"/>
    <w:rsid w:val="00C008ED"/>
    <w:rsid w:val="00D0329C"/>
    <w:rsid w:val="00D14066"/>
    <w:rsid w:val="00DE2976"/>
    <w:rsid w:val="00F208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D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C43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43D6"/>
    <w:rPr>
      <w:sz w:val="20"/>
      <w:szCs w:val="20"/>
    </w:rPr>
  </w:style>
  <w:style w:type="character" w:styleId="Fett">
    <w:name w:val="Strong"/>
    <w:basedOn w:val="Absatz-Standardschriftart"/>
    <w:uiPriority w:val="22"/>
    <w:qFormat/>
    <w:rsid w:val="0075484B"/>
    <w:rPr>
      <w:b/>
      <w:bCs/>
    </w:rPr>
  </w:style>
  <w:style w:type="character" w:styleId="HTMLCode">
    <w:name w:val="HTML Code"/>
    <w:basedOn w:val="Absatz-Standardschriftart"/>
    <w:uiPriority w:val="99"/>
    <w:semiHidden/>
    <w:unhideWhenUsed/>
    <w:rsid w:val="0075484B"/>
    <w:rPr>
      <w:rFonts w:ascii="Courier New" w:eastAsia="Times New Roman" w:hAnsi="Courier New" w:cs="Courier New"/>
      <w:sz w:val="20"/>
      <w:szCs w:val="20"/>
    </w:rPr>
  </w:style>
  <w:style w:type="paragraph" w:styleId="Sprechblasentext">
    <w:name w:val="Balloon Text"/>
    <w:basedOn w:val="Standard"/>
    <w:link w:val="SprechblasentextZchn"/>
    <w:uiPriority w:val="99"/>
    <w:semiHidden/>
    <w:unhideWhenUsed/>
    <w:rsid w:val="00754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4B"/>
    <w:rPr>
      <w:rFonts w:ascii="Tahoma" w:hAnsi="Tahoma" w:cs="Tahoma"/>
      <w:sz w:val="16"/>
      <w:szCs w:val="16"/>
    </w:rPr>
  </w:style>
  <w:style w:type="paragraph" w:styleId="Listenabsatz">
    <w:name w:val="List Paragraph"/>
    <w:basedOn w:val="Standard"/>
    <w:uiPriority w:val="34"/>
    <w:qFormat/>
    <w:rsid w:val="00B10859"/>
    <w:pPr>
      <w:ind w:left="720"/>
      <w:contextualSpacing/>
    </w:pPr>
  </w:style>
</w:styles>
</file>

<file path=word/webSettings.xml><?xml version="1.0" encoding="utf-8"?>
<w:webSettings xmlns:r="http://schemas.openxmlformats.org/officeDocument/2006/relationships" xmlns:w="http://schemas.openxmlformats.org/wordprocessingml/2006/main">
  <w:divs>
    <w:div w:id="1911189387">
      <w:bodyDiv w:val="1"/>
      <w:marLeft w:val="0"/>
      <w:marRight w:val="0"/>
      <w:marTop w:val="0"/>
      <w:marBottom w:val="0"/>
      <w:divBdr>
        <w:top w:val="none" w:sz="0" w:space="0" w:color="auto"/>
        <w:left w:val="none" w:sz="0" w:space="0" w:color="auto"/>
        <w:bottom w:val="none" w:sz="0" w:space="0" w:color="auto"/>
        <w:right w:val="none" w:sz="0" w:space="0" w:color="auto"/>
      </w:divBdr>
      <w:divsChild>
        <w:div w:id="2089232380">
          <w:marLeft w:val="0"/>
          <w:marRight w:val="0"/>
          <w:marTop w:val="0"/>
          <w:marBottom w:val="0"/>
          <w:divBdr>
            <w:top w:val="none" w:sz="0" w:space="0" w:color="auto"/>
            <w:left w:val="none" w:sz="0" w:space="0" w:color="auto"/>
            <w:bottom w:val="none" w:sz="0" w:space="0" w:color="auto"/>
            <w:right w:val="none" w:sz="0" w:space="0" w:color="auto"/>
          </w:divBdr>
          <w:divsChild>
            <w:div w:id="536893232">
              <w:marLeft w:val="0"/>
              <w:marRight w:val="0"/>
              <w:marTop w:val="0"/>
              <w:marBottom w:val="0"/>
              <w:divBdr>
                <w:top w:val="none" w:sz="0" w:space="0" w:color="auto"/>
                <w:left w:val="none" w:sz="0" w:space="0" w:color="auto"/>
                <w:bottom w:val="none" w:sz="0" w:space="0" w:color="auto"/>
                <w:right w:val="none" w:sz="0" w:space="0" w:color="auto"/>
              </w:divBdr>
              <w:divsChild>
                <w:div w:id="98333134">
                  <w:marLeft w:val="0"/>
                  <w:marRight w:val="0"/>
                  <w:marTop w:val="0"/>
                  <w:marBottom w:val="0"/>
                  <w:divBdr>
                    <w:top w:val="none" w:sz="0" w:space="0" w:color="auto"/>
                    <w:left w:val="none" w:sz="0" w:space="0" w:color="auto"/>
                    <w:bottom w:val="none" w:sz="0" w:space="0" w:color="auto"/>
                    <w:right w:val="none" w:sz="0" w:space="0" w:color="auto"/>
                  </w:divBdr>
                  <w:divsChild>
                    <w:div w:id="1463310496">
                      <w:marLeft w:val="0"/>
                      <w:marRight w:val="0"/>
                      <w:marTop w:val="0"/>
                      <w:marBottom w:val="0"/>
                      <w:divBdr>
                        <w:top w:val="none" w:sz="0" w:space="0" w:color="auto"/>
                        <w:left w:val="none" w:sz="0" w:space="0" w:color="auto"/>
                        <w:bottom w:val="none" w:sz="0" w:space="0" w:color="auto"/>
                        <w:right w:val="none" w:sz="0" w:space="0" w:color="auto"/>
                      </w:divBdr>
                      <w:divsChild>
                        <w:div w:id="877818977">
                          <w:marLeft w:val="0"/>
                          <w:marRight w:val="0"/>
                          <w:marTop w:val="0"/>
                          <w:marBottom w:val="561"/>
                          <w:divBdr>
                            <w:top w:val="none" w:sz="0" w:space="0" w:color="auto"/>
                            <w:left w:val="none" w:sz="0" w:space="0" w:color="auto"/>
                            <w:bottom w:val="none" w:sz="0" w:space="0" w:color="auto"/>
                            <w:right w:val="none" w:sz="0" w:space="0" w:color="auto"/>
                          </w:divBdr>
                          <w:divsChild>
                            <w:div w:id="1652295885">
                              <w:marLeft w:val="0"/>
                              <w:marRight w:val="0"/>
                              <w:marTop w:val="0"/>
                              <w:marBottom w:val="0"/>
                              <w:divBdr>
                                <w:top w:val="none" w:sz="0" w:space="0" w:color="auto"/>
                                <w:left w:val="none" w:sz="0" w:space="0" w:color="auto"/>
                                <w:bottom w:val="none" w:sz="0" w:space="0" w:color="auto"/>
                                <w:right w:val="none" w:sz="0" w:space="0" w:color="auto"/>
                              </w:divBdr>
                              <w:divsChild>
                                <w:div w:id="1495025698">
                                  <w:marLeft w:val="0"/>
                                  <w:marRight w:val="0"/>
                                  <w:marTop w:val="0"/>
                                  <w:marBottom w:val="0"/>
                                  <w:divBdr>
                                    <w:top w:val="none" w:sz="0" w:space="0" w:color="auto"/>
                                    <w:left w:val="none" w:sz="0" w:space="0" w:color="auto"/>
                                    <w:bottom w:val="none" w:sz="0" w:space="0" w:color="auto"/>
                                    <w:right w:val="none" w:sz="0" w:space="0" w:color="auto"/>
                                  </w:divBdr>
                                  <w:divsChild>
                                    <w:div w:id="11815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2013-08-13T17:55:00Z</cp:lastPrinted>
  <dcterms:created xsi:type="dcterms:W3CDTF">2013-08-15T09:10:00Z</dcterms:created>
  <dcterms:modified xsi:type="dcterms:W3CDTF">2013-08-15T09:10:00Z</dcterms:modified>
</cp:coreProperties>
</file>